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E1A3B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E1A3B">
        <w:rPr>
          <w:rFonts w:ascii="Noto Sans" w:hAnsi="Noto Sans" w:cs="Noto Sans"/>
          <w:noProof/>
          <w:lang w:eastAsia="en-IE"/>
        </w:rPr>
        <w:drawing>
          <wp:anchor distT="0" distB="0" distL="114300" distR="114300" simplePos="0" relativeHeight="251658241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A3B">
        <w:rPr>
          <w:rFonts w:ascii="Noto Sans" w:hAnsi="Noto Sans" w:cs="Noto Sans"/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1A3B">
        <w:rPr>
          <w:rFonts w:ascii="Noto Sans" w:hAnsi="Noto Sans" w:cs="Noto Sans"/>
          <w:noProof/>
          <w:lang w:eastAsia="en-IE"/>
        </w:rPr>
        <w:drawing>
          <wp:anchor distT="0" distB="0" distL="114300" distR="114300" simplePos="0" relativeHeight="251658240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0F8A44" w14:textId="77777777" w:rsidR="0002570B" w:rsidRPr="00EC7152" w:rsidRDefault="0002570B" w:rsidP="0002570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</w:rPr>
      </w:pPr>
      <w:r w:rsidRPr="00EC7152">
        <w:rPr>
          <w:rFonts w:ascii="Noto Sans" w:hAnsi="Noto Sans" w:cs="Noto Sans"/>
          <w:b/>
          <w:color w:val="002060"/>
          <w:sz w:val="56"/>
          <w:szCs w:val="56"/>
        </w:rPr>
        <w:t>PanAfGeo+</w:t>
      </w:r>
    </w:p>
    <w:p w14:paraId="5B27AB24" w14:textId="43382E57" w:rsidR="00EA5190" w:rsidRPr="00EC7152" w:rsidRDefault="0002570B" w:rsidP="0002570B">
      <w:pPr>
        <w:jc w:val="center"/>
        <w:rPr>
          <w:rFonts w:ascii="Noto Sans" w:hAnsi="Noto Sans" w:cs="Noto Sans"/>
          <w:b/>
          <w:color w:val="002060"/>
          <w:sz w:val="48"/>
          <w:szCs w:val="48"/>
        </w:rPr>
      </w:pPr>
      <w:r w:rsidRPr="00EC7152">
        <w:rPr>
          <w:rFonts w:ascii="Noto Sans" w:hAnsi="Noto Sans" w:cs="Noto Sans"/>
          <w:b/>
          <w:bCs/>
          <w:color w:val="002060"/>
          <w:sz w:val="32"/>
          <w:szCs w:val="32"/>
        </w:rPr>
        <w:t>Apoio pan-africano às geociências da parceria África-UE</w:t>
      </w:r>
    </w:p>
    <w:p w14:paraId="0B9EE675" w14:textId="26F6361D" w:rsidR="008F499A" w:rsidRPr="008E1A3B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0AE11582" w:rsidR="00FE2617" w:rsidRPr="008E1A3B" w:rsidRDefault="001C5F6E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E1A3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Carta de Motivação</w:t>
      </w:r>
    </w:p>
    <w:p w14:paraId="315FADD3" w14:textId="6E478041" w:rsidR="009761E2" w:rsidRPr="008E1A3B" w:rsidRDefault="0038508F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E1A3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para as Sessões de Formação do PanAfGeo+</w:t>
      </w:r>
    </w:p>
    <w:p w14:paraId="120C6D9E" w14:textId="77777777" w:rsidR="009761E2" w:rsidRPr="008E1A3B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60F2B8C" w14:textId="77777777" w:rsidR="0070270D" w:rsidRPr="00EC7152" w:rsidRDefault="0070270D" w:rsidP="0070270D">
      <w:pPr>
        <w:spacing w:before="149"/>
        <w:ind w:left="1025"/>
        <w:rPr>
          <w:rFonts w:ascii="Noto Sans" w:hAnsi="Noto Sans" w:cs="Noto Sans"/>
          <w:b/>
          <w:bCs/>
          <w:color w:val="002060"/>
          <w:w w:val="90"/>
          <w:sz w:val="26"/>
        </w:rPr>
      </w:pPr>
      <w:r w:rsidRPr="00EC7152">
        <w:rPr>
          <w:rFonts w:ascii="Noto Sans" w:hAnsi="Noto Sans" w:cs="Noto Sans"/>
          <w:b/>
          <w:bCs/>
          <w:color w:val="002060"/>
          <w:w w:val="90"/>
          <w:sz w:val="26"/>
        </w:rPr>
        <w:t>WP7 – Hidrogeologia</w:t>
      </w:r>
    </w:p>
    <w:p w14:paraId="1F0679FF" w14:textId="32439E4C" w:rsidR="0070270D" w:rsidRPr="00DB6BF5" w:rsidRDefault="0070270D" w:rsidP="0070270D">
      <w:pPr>
        <w:spacing w:before="149"/>
        <w:ind w:left="1025"/>
        <w:rPr>
          <w:rFonts w:ascii="Noto Sans" w:hAnsi="Noto Sans" w:cs="Noto Sans"/>
          <w:sz w:val="26"/>
        </w:rPr>
      </w:pPr>
      <w:bookmarkStart w:id="0" w:name="_Hlk195542592"/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5144A721" wp14:editId="51CC73D4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="00507597">
        <w:rPr>
          <w:rFonts w:ascii="Noto Sans" w:hAnsi="Noto Sans" w:cs="Noto Sans"/>
          <w:color w:val="00125C"/>
          <w:w w:val="90"/>
          <w:sz w:val="26"/>
        </w:rPr>
        <w:t>6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– </w:t>
      </w:r>
      <w:r w:rsidR="00507597">
        <w:rPr>
          <w:rFonts w:ascii="Noto Sans" w:hAnsi="Noto Sans" w:cs="Noto Sans"/>
          <w:color w:val="00125C"/>
          <w:w w:val="90"/>
          <w:sz w:val="26"/>
        </w:rPr>
        <w:t>17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</w:t>
      </w:r>
      <w:r>
        <w:rPr>
          <w:rFonts w:ascii="Noto Sans" w:hAnsi="Noto Sans" w:cs="Noto Sans"/>
          <w:color w:val="00125C"/>
          <w:w w:val="90"/>
          <w:sz w:val="26"/>
        </w:rPr>
        <w:t>Julho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 </w:t>
      </w:r>
      <w:r>
        <w:rPr>
          <w:rFonts w:ascii="Noto Sans" w:hAnsi="Noto Sans" w:cs="Noto Sans"/>
          <w:color w:val="00125C"/>
          <w:w w:val="90"/>
          <w:sz w:val="26"/>
        </w:rPr>
        <w:t xml:space="preserve">de </w:t>
      </w:r>
      <w:r w:rsidRPr="00DB6BF5">
        <w:rPr>
          <w:rFonts w:ascii="Noto Sans" w:hAnsi="Noto Sans" w:cs="Noto Sans"/>
          <w:color w:val="00125C"/>
          <w:w w:val="90"/>
          <w:sz w:val="26"/>
        </w:rPr>
        <w:t>2026</w:t>
      </w:r>
    </w:p>
    <w:p w14:paraId="5682E0D6" w14:textId="77777777" w:rsidR="0070270D" w:rsidRPr="00DB6BF5" w:rsidRDefault="0070270D" w:rsidP="0070270D">
      <w:pPr>
        <w:spacing w:before="98"/>
        <w:ind w:left="1018"/>
        <w:rPr>
          <w:rFonts w:ascii="Noto Sans" w:hAnsi="Noto Sans" w:cs="Noto Sans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2B8479DD" wp14:editId="1443D1B4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Lubango</w:t>
      </w:r>
      <w:r w:rsidRPr="00DB6BF5">
        <w:rPr>
          <w:rFonts w:ascii="Noto Sans" w:hAnsi="Noto Sans" w:cs="Noto Sans"/>
          <w:color w:val="00125C"/>
          <w:w w:val="90"/>
          <w:sz w:val="26"/>
        </w:rPr>
        <w:t xml:space="preserve">, </w:t>
      </w:r>
      <w:r>
        <w:rPr>
          <w:rFonts w:ascii="Noto Sans" w:hAnsi="Noto Sans" w:cs="Noto Sans"/>
          <w:color w:val="00125C"/>
          <w:w w:val="90"/>
          <w:sz w:val="26"/>
        </w:rPr>
        <w:t>Angola</w:t>
      </w:r>
    </w:p>
    <w:p w14:paraId="75F84A3B" w14:textId="77777777" w:rsidR="0070270D" w:rsidRPr="00DB6BF5" w:rsidRDefault="0070270D" w:rsidP="0070270D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DB6BF5">
        <w:rPr>
          <w:rFonts w:ascii="Noto Sans" w:hAnsi="Noto Sans" w:cs="Noto Sans"/>
          <w:noProof/>
          <w:position w:val="-4"/>
        </w:rPr>
        <w:drawing>
          <wp:inline distT="0" distB="0" distL="0" distR="0" wp14:anchorId="08D0A5A2" wp14:editId="476EF704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6BF5">
        <w:rPr>
          <w:rFonts w:ascii="Noto Sans" w:hAnsi="Noto Sans" w:cs="Noto Sans"/>
          <w:spacing w:val="40"/>
          <w:sz w:val="20"/>
        </w:rPr>
        <w:t xml:space="preserve">  </w:t>
      </w:r>
      <w:r w:rsidRPr="00DB6BF5">
        <w:rPr>
          <w:rFonts w:ascii="Noto Sans" w:hAnsi="Noto Sans" w:cs="Noto Sans"/>
          <w:color w:val="00125C"/>
          <w:w w:val="90"/>
          <w:sz w:val="26"/>
        </w:rPr>
        <w:t>Em Português</w:t>
      </w:r>
    </w:p>
    <w:bookmarkEnd w:id="0"/>
    <w:p w14:paraId="3C425CD7" w14:textId="77777777" w:rsidR="00FE2617" w:rsidRPr="008E1A3B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35398318" w:rsidR="007449B2" w:rsidRPr="008E1A3B" w:rsidRDefault="006D3AD8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</w:rPr>
      </w:pPr>
      <w:r w:rsidRPr="008E1A3B">
        <w:rPr>
          <w:iCs/>
          <w:color w:val="404040" w:themeColor="text1" w:themeTint="BF"/>
        </w:rPr>
        <w:t>Por favor, responda às seguintes perguntas em uma (1) ou no máximo duas (2) páginas:</w:t>
      </w:r>
    </w:p>
    <w:p w14:paraId="51779AEC" w14:textId="6DC64C3D" w:rsidR="007449B2" w:rsidRPr="008E1A3B" w:rsidRDefault="004D65E0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1) Qual é o motivo da sua inscrição neste curso do PanAfGeo?</w:t>
      </w:r>
    </w:p>
    <w:p w14:paraId="7C7EFE81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894A5D2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4F570DA" w14:textId="77777777" w:rsidR="004D65E0" w:rsidRPr="008E1A3B" w:rsidRDefault="004D65E0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FDEBC01" w14:textId="586402A1" w:rsidR="007449B2" w:rsidRPr="008E1A3B" w:rsidRDefault="00284BE5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2) Por favor, descreva as suas necessidades para este curso, tendo em consideração o seu papel na área d</w:t>
      </w:r>
      <w:r w:rsidR="0070270D">
        <w:rPr>
          <w:b w:val="0"/>
          <w:bCs w:val="0"/>
          <w:color w:val="404040" w:themeColor="text1" w:themeTint="BF"/>
        </w:rPr>
        <w:t xml:space="preserve">a hidrogeologia </w:t>
      </w:r>
      <w:r w:rsidRPr="008E1A3B">
        <w:rPr>
          <w:b w:val="0"/>
          <w:bCs w:val="0"/>
          <w:color w:val="404040" w:themeColor="text1" w:themeTint="BF"/>
        </w:rPr>
        <w:t>no seu Serviço Geológico.</w:t>
      </w:r>
    </w:p>
    <w:p w14:paraId="47231BDA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2B4FBD06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211B8335" w14:textId="77777777" w:rsidR="00D21B6A" w:rsidRPr="008E1A3B" w:rsidRDefault="00D21B6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88E621E" w14:textId="5DC29F08" w:rsidR="007449B2" w:rsidRPr="008E1A3B" w:rsidRDefault="00D21B6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 xml:space="preserve">3) Descreva </w:t>
      </w:r>
      <w:r w:rsidR="00E2537D">
        <w:rPr>
          <w:b w:val="0"/>
          <w:bCs w:val="0"/>
          <w:color w:val="404040" w:themeColor="text1" w:themeTint="BF"/>
        </w:rPr>
        <w:t xml:space="preserve">o </w:t>
      </w:r>
      <w:r w:rsidRPr="008E1A3B">
        <w:rPr>
          <w:b w:val="0"/>
          <w:bCs w:val="0"/>
          <w:color w:val="404040" w:themeColor="text1" w:themeTint="BF"/>
        </w:rPr>
        <w:t>seu compromisso em compartilhar o conhecimento que irá adquirir durante este curso.</w:t>
      </w:r>
    </w:p>
    <w:p w14:paraId="65B24666" w14:textId="77777777" w:rsidR="00D21B6A" w:rsidRPr="008E1A3B" w:rsidRDefault="00D21B6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4B6B3182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26C64F97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7047BA6B" w14:textId="30DEE435" w:rsidR="007449B2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4) Que efeitos a médio prazo são esperados pelo seu Serviço Geológico da sua participação neste módulo em específico?</w:t>
      </w:r>
    </w:p>
    <w:p w14:paraId="3EAF0ECE" w14:textId="77777777" w:rsidR="007449B2" w:rsidRPr="008E1A3B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105A55CD" w14:textId="77777777" w:rsidR="00D3608C" w:rsidRPr="008E1A3B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E5E99C2" w14:textId="77777777" w:rsidR="00D3608C" w:rsidRDefault="00D3608C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100CE092" w14:textId="77777777" w:rsidR="002A4402" w:rsidRPr="008E1A3B" w:rsidRDefault="002A440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628A4F51" w14:textId="289DF0AF" w:rsidR="00103918" w:rsidRPr="008E1A3B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2A4402">
        <w:rPr>
          <w:b w:val="0"/>
          <w:bCs w:val="0"/>
          <w:color w:val="404040" w:themeColor="text1" w:themeTint="BF"/>
        </w:rPr>
        <w:lastRenderedPageBreak/>
        <w:t xml:space="preserve">5) Anexe um mapa/artigo/trabalho desenvolvido por si, relacionado com </w:t>
      </w:r>
      <w:r w:rsidR="0070270D" w:rsidRPr="002A4402">
        <w:rPr>
          <w:b w:val="0"/>
          <w:bCs w:val="0"/>
          <w:color w:val="404040" w:themeColor="text1" w:themeTint="BF"/>
        </w:rPr>
        <w:t>um estudo hidrogeológico</w:t>
      </w:r>
      <w:r w:rsidRPr="002A4402">
        <w:rPr>
          <w:b w:val="0"/>
          <w:bCs w:val="0"/>
          <w:color w:val="404040" w:themeColor="text1" w:themeTint="BF"/>
        </w:rPr>
        <w:t xml:space="preserve"> (formato </w:t>
      </w:r>
      <w:r w:rsidRPr="00375663">
        <w:rPr>
          <w:b w:val="0"/>
          <w:bCs w:val="0"/>
          <w:color w:val="404040" w:themeColor="text1" w:themeTint="BF"/>
        </w:rPr>
        <w:t>pdf), e expli</w:t>
      </w:r>
      <w:r w:rsidR="00AC45EB" w:rsidRPr="00375663">
        <w:rPr>
          <w:b w:val="0"/>
          <w:bCs w:val="0"/>
          <w:color w:val="404040" w:themeColor="text1" w:themeTint="BF"/>
        </w:rPr>
        <w:t>que</w:t>
      </w:r>
      <w:r w:rsidRPr="00375663">
        <w:rPr>
          <w:b w:val="0"/>
          <w:bCs w:val="0"/>
          <w:color w:val="404040" w:themeColor="text1" w:themeTint="BF"/>
        </w:rPr>
        <w:t xml:space="preserve"> brevemente</w:t>
      </w:r>
      <w:r w:rsidRPr="002A4402">
        <w:rPr>
          <w:b w:val="0"/>
          <w:bCs w:val="0"/>
          <w:color w:val="404040" w:themeColor="text1" w:themeTint="BF"/>
        </w:rPr>
        <w:t xml:space="preserve"> o que demonstra.</w:t>
      </w:r>
    </w:p>
    <w:p w14:paraId="17D72D85" w14:textId="77777777" w:rsidR="00103918" w:rsidRPr="008E1A3B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D8AE092" w14:textId="77777777" w:rsidR="00103918" w:rsidRPr="008E1A3B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71662032" w14:textId="77777777" w:rsidR="007B1A1A" w:rsidRDefault="007B1A1A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556BEEE1" w14:textId="77777777" w:rsidR="002A4402" w:rsidRDefault="002A440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3B4BD94B" w14:textId="77777777" w:rsidR="002A4402" w:rsidRPr="008E1A3B" w:rsidRDefault="002A440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6FC1A481" w14:textId="77777777" w:rsidR="00916EE0" w:rsidRPr="008E1A3B" w:rsidRDefault="00916EE0" w:rsidP="007B1A1A">
      <w:pPr>
        <w:pStyle w:val="Heading2"/>
        <w:spacing w:before="100"/>
        <w:ind w:left="826" w:right="1290"/>
        <w:rPr>
          <w:b w:val="0"/>
          <w:bCs w:val="0"/>
          <w:color w:val="404040" w:themeColor="text1" w:themeTint="BF"/>
          <w:highlight w:val="yellow"/>
        </w:rPr>
      </w:pPr>
    </w:p>
    <w:p w14:paraId="1F028736" w14:textId="77777777" w:rsidR="00F862D6" w:rsidRPr="008E1A3B" w:rsidRDefault="00F862D6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</w:p>
    <w:p w14:paraId="0AC79C80" w14:textId="5DD2CF0A" w:rsidR="007449B2" w:rsidRPr="008E1A3B" w:rsidRDefault="00103918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</w:rPr>
      </w:pPr>
      <w:r w:rsidRPr="008E1A3B">
        <w:rPr>
          <w:b w:val="0"/>
          <w:bCs w:val="0"/>
          <w:color w:val="404040" w:themeColor="text1" w:themeTint="BF"/>
        </w:rPr>
        <w:t>6</w:t>
      </w:r>
      <w:r w:rsidR="007449B2" w:rsidRPr="008E1A3B">
        <w:rPr>
          <w:b w:val="0"/>
          <w:bCs w:val="0"/>
          <w:color w:val="404040" w:themeColor="text1" w:themeTint="BF"/>
        </w:rPr>
        <w:t xml:space="preserve">) </w:t>
      </w:r>
      <w:r w:rsidR="0029654F" w:rsidRPr="008E1A3B">
        <w:rPr>
          <w:b w:val="0"/>
          <w:bCs w:val="0"/>
          <w:color w:val="404040" w:themeColor="text1" w:themeTint="BF"/>
        </w:rPr>
        <w:t>Comentários</w:t>
      </w:r>
      <w:r w:rsidR="007449B2" w:rsidRPr="008E1A3B">
        <w:rPr>
          <w:b w:val="0"/>
          <w:bCs w:val="0"/>
          <w:color w:val="404040" w:themeColor="text1" w:themeTint="BF"/>
        </w:rPr>
        <w:t>:</w:t>
      </w:r>
    </w:p>
    <w:p w14:paraId="6B76F174" w14:textId="110EF7D9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694A6261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5F7989B3" w14:textId="77777777" w:rsidR="00287401" w:rsidRDefault="00287401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7BF40E8A" w14:textId="77777777" w:rsidR="002A4402" w:rsidRDefault="002A440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43ED809B" w14:textId="77777777" w:rsidR="00287401" w:rsidRDefault="00287401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7D957931" w14:textId="77777777" w:rsidR="00287401" w:rsidRDefault="00287401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307FE491" w14:textId="77777777" w:rsidR="00287401" w:rsidRPr="008E1A3B" w:rsidRDefault="00287401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3CF0A656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4D19E29B" w14:textId="59E4C105" w:rsidR="007449B2" w:rsidRPr="008E1A3B" w:rsidRDefault="00E335DF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  <w:r w:rsidRPr="008E1A3B">
        <w:rPr>
          <w:color w:val="404040" w:themeColor="text1" w:themeTint="BF"/>
        </w:rPr>
        <w:t>Nome do Candidado</w:t>
      </w:r>
      <w:r w:rsidR="007449B2" w:rsidRPr="008E1A3B">
        <w:rPr>
          <w:color w:val="404040" w:themeColor="text1" w:themeTint="BF"/>
        </w:rPr>
        <w:t>:</w:t>
      </w:r>
    </w:p>
    <w:p w14:paraId="0222F620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75172AB3" w14:textId="77777777" w:rsidR="007449B2" w:rsidRPr="008E1A3B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</w:p>
    <w:p w14:paraId="14CDFF6E" w14:textId="18456C97" w:rsidR="007449B2" w:rsidRPr="008E1A3B" w:rsidRDefault="004957C0" w:rsidP="007449B2">
      <w:pPr>
        <w:pStyle w:val="Heading2"/>
        <w:spacing w:before="100" w:line="240" w:lineRule="auto"/>
        <w:ind w:left="826"/>
        <w:rPr>
          <w:color w:val="404040" w:themeColor="text1" w:themeTint="BF"/>
        </w:rPr>
      </w:pPr>
      <w:r w:rsidRPr="008E1A3B">
        <w:rPr>
          <w:color w:val="404040" w:themeColor="text1" w:themeTint="BF"/>
        </w:rPr>
        <w:t>Assinatura do Candidado</w:t>
      </w:r>
      <w:r w:rsidR="007449B2" w:rsidRPr="008E1A3B">
        <w:rPr>
          <w:color w:val="404040" w:themeColor="text1" w:themeTint="BF"/>
        </w:rPr>
        <w:t xml:space="preserve">: </w:t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</w:r>
      <w:r w:rsidR="007449B2" w:rsidRPr="008E1A3B">
        <w:rPr>
          <w:color w:val="404040" w:themeColor="text1" w:themeTint="BF"/>
        </w:rPr>
        <w:tab/>
        <w:t>Dat</w:t>
      </w:r>
      <w:r w:rsidRPr="008E1A3B">
        <w:rPr>
          <w:color w:val="404040" w:themeColor="text1" w:themeTint="BF"/>
        </w:rPr>
        <w:t>a</w:t>
      </w:r>
      <w:r w:rsidR="007449B2" w:rsidRPr="008E1A3B">
        <w:rPr>
          <w:color w:val="404040" w:themeColor="text1" w:themeTint="BF"/>
        </w:rPr>
        <w:t xml:space="preserve">: </w:t>
      </w:r>
    </w:p>
    <w:p w14:paraId="76B7B2E1" w14:textId="77777777" w:rsidR="00FE2617" w:rsidRPr="008E1A3B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</w:rPr>
      </w:pPr>
    </w:p>
    <w:p w14:paraId="3D87EFA4" w14:textId="77777777" w:rsidR="00FE2617" w:rsidRPr="008E1A3B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</w:rPr>
      </w:pPr>
    </w:p>
    <w:p w14:paraId="00732D2C" w14:textId="77777777" w:rsidR="00FE2617" w:rsidRPr="008E1A3B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</w:rPr>
      </w:pPr>
    </w:p>
    <w:p w14:paraId="20313BE0" w14:textId="77777777" w:rsidR="00A77EEF" w:rsidRPr="008E1A3B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Pr="008E1A3B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Pr="008E1A3B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default" r:id="rId14"/>
      <w:footerReference w:type="default" r:id="rId15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4E50" w14:textId="77777777" w:rsidR="002101F8" w:rsidRPr="008E1A3B" w:rsidRDefault="002101F8" w:rsidP="00296E11">
      <w:r w:rsidRPr="008E1A3B">
        <w:separator/>
      </w:r>
    </w:p>
  </w:endnote>
  <w:endnote w:type="continuationSeparator" w:id="0">
    <w:p w14:paraId="5D07868B" w14:textId="77777777" w:rsidR="002101F8" w:rsidRPr="008E1A3B" w:rsidRDefault="002101F8" w:rsidP="00296E11">
      <w:r w:rsidRPr="008E1A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51DEBEB9" w:rsidR="00000757" w:rsidRPr="008E1A3B" w:rsidRDefault="00EC7152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3361" behindDoc="0" locked="0" layoutInCell="1" allowOverlap="1" wp14:anchorId="03C33EB6" wp14:editId="6103DD8F">
          <wp:simplePos x="0" y="0"/>
          <wp:positionH relativeFrom="column">
            <wp:posOffset>2121535</wp:posOffset>
          </wp:positionH>
          <wp:positionV relativeFrom="paragraph">
            <wp:posOffset>147955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2337" behindDoc="0" locked="0" layoutInCell="1" allowOverlap="1" wp14:anchorId="6A1D70F7" wp14:editId="7F83092C">
          <wp:simplePos x="0" y="0"/>
          <wp:positionH relativeFrom="column">
            <wp:posOffset>4507865</wp:posOffset>
          </wp:positionH>
          <wp:positionV relativeFrom="paragraph">
            <wp:posOffset>128905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3" behindDoc="0" locked="0" layoutInCell="1" allowOverlap="1" wp14:anchorId="3FA9F630" wp14:editId="513BD5B9">
          <wp:simplePos x="0" y="0"/>
          <wp:positionH relativeFrom="column">
            <wp:posOffset>3705225</wp:posOffset>
          </wp:positionH>
          <wp:positionV relativeFrom="paragraph">
            <wp:posOffset>173355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60289" behindDoc="0" locked="0" layoutInCell="1" allowOverlap="1" wp14:anchorId="55B10709" wp14:editId="096CC786">
          <wp:simplePos x="0" y="0"/>
          <wp:positionH relativeFrom="column">
            <wp:posOffset>-2083435</wp:posOffset>
          </wp:positionH>
          <wp:positionV relativeFrom="paragraph">
            <wp:posOffset>-1808953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EA139" w14:textId="77777777" w:rsidR="002101F8" w:rsidRPr="008E1A3B" w:rsidRDefault="002101F8" w:rsidP="00296E11">
      <w:r w:rsidRPr="008E1A3B">
        <w:separator/>
      </w:r>
    </w:p>
  </w:footnote>
  <w:footnote w:type="continuationSeparator" w:id="0">
    <w:p w14:paraId="012E55E1" w14:textId="77777777" w:rsidR="002101F8" w:rsidRPr="008E1A3B" w:rsidRDefault="002101F8" w:rsidP="00296E11">
      <w:r w:rsidRPr="008E1A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Pr="008E1A3B" w:rsidRDefault="0055421F">
    <w:pPr>
      <w:pStyle w:val="Header"/>
    </w:pPr>
    <w:r w:rsidRPr="008E1A3B">
      <w:rPr>
        <w:noProof/>
      </w:rPr>
      <w:drawing>
        <wp:anchor distT="0" distB="0" distL="114300" distR="114300" simplePos="0" relativeHeight="251658241" behindDoc="1" locked="0" layoutInCell="1" allowOverlap="1" wp14:anchorId="0E330D5F" wp14:editId="03A3B779">
          <wp:simplePos x="0" y="0"/>
          <wp:positionH relativeFrom="column">
            <wp:posOffset>-371253</wp:posOffset>
          </wp:positionH>
          <wp:positionV relativeFrom="paragraph">
            <wp:posOffset>-2971505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05pt;height:10.05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.05pt;height:10.05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.05pt;height:10.0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237424"/>
    <w:multiLevelType w:val="hybridMultilevel"/>
    <w:tmpl w:val="A3A45630"/>
    <w:lvl w:ilvl="0" w:tplc="4A726380">
      <w:start w:val="6"/>
      <w:numFmt w:val="decimal"/>
      <w:lvlText w:val="%1)"/>
      <w:lvlJc w:val="left"/>
      <w:pPr>
        <w:ind w:left="11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6" w:hanging="360"/>
      </w:pPr>
    </w:lvl>
    <w:lvl w:ilvl="2" w:tplc="0816001B" w:tentative="1">
      <w:start w:val="1"/>
      <w:numFmt w:val="lowerRoman"/>
      <w:lvlText w:val="%3."/>
      <w:lvlJc w:val="right"/>
      <w:pPr>
        <w:ind w:left="2626" w:hanging="180"/>
      </w:pPr>
    </w:lvl>
    <w:lvl w:ilvl="3" w:tplc="0816000F" w:tentative="1">
      <w:start w:val="1"/>
      <w:numFmt w:val="decimal"/>
      <w:lvlText w:val="%4."/>
      <w:lvlJc w:val="left"/>
      <w:pPr>
        <w:ind w:left="3346" w:hanging="360"/>
      </w:pPr>
    </w:lvl>
    <w:lvl w:ilvl="4" w:tplc="08160019" w:tentative="1">
      <w:start w:val="1"/>
      <w:numFmt w:val="lowerLetter"/>
      <w:lvlText w:val="%5."/>
      <w:lvlJc w:val="left"/>
      <w:pPr>
        <w:ind w:left="4066" w:hanging="360"/>
      </w:pPr>
    </w:lvl>
    <w:lvl w:ilvl="5" w:tplc="0816001B" w:tentative="1">
      <w:start w:val="1"/>
      <w:numFmt w:val="lowerRoman"/>
      <w:lvlText w:val="%6."/>
      <w:lvlJc w:val="right"/>
      <w:pPr>
        <w:ind w:left="4786" w:hanging="180"/>
      </w:pPr>
    </w:lvl>
    <w:lvl w:ilvl="6" w:tplc="0816000F" w:tentative="1">
      <w:start w:val="1"/>
      <w:numFmt w:val="decimal"/>
      <w:lvlText w:val="%7."/>
      <w:lvlJc w:val="left"/>
      <w:pPr>
        <w:ind w:left="5506" w:hanging="360"/>
      </w:pPr>
    </w:lvl>
    <w:lvl w:ilvl="7" w:tplc="08160019" w:tentative="1">
      <w:start w:val="1"/>
      <w:numFmt w:val="lowerLetter"/>
      <w:lvlText w:val="%8."/>
      <w:lvlJc w:val="left"/>
      <w:pPr>
        <w:ind w:left="6226" w:hanging="360"/>
      </w:pPr>
    </w:lvl>
    <w:lvl w:ilvl="8" w:tplc="0816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5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7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DDD756F"/>
    <w:multiLevelType w:val="hybridMultilevel"/>
    <w:tmpl w:val="AF2C9E82"/>
    <w:lvl w:ilvl="0" w:tplc="FE581262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6" w:hanging="360"/>
      </w:pPr>
    </w:lvl>
    <w:lvl w:ilvl="2" w:tplc="0816001B" w:tentative="1">
      <w:start w:val="1"/>
      <w:numFmt w:val="lowerRoman"/>
      <w:lvlText w:val="%3."/>
      <w:lvlJc w:val="right"/>
      <w:pPr>
        <w:ind w:left="2626" w:hanging="180"/>
      </w:pPr>
    </w:lvl>
    <w:lvl w:ilvl="3" w:tplc="0816000F" w:tentative="1">
      <w:start w:val="1"/>
      <w:numFmt w:val="decimal"/>
      <w:lvlText w:val="%4."/>
      <w:lvlJc w:val="left"/>
      <w:pPr>
        <w:ind w:left="3346" w:hanging="360"/>
      </w:pPr>
    </w:lvl>
    <w:lvl w:ilvl="4" w:tplc="08160019" w:tentative="1">
      <w:start w:val="1"/>
      <w:numFmt w:val="lowerLetter"/>
      <w:lvlText w:val="%5."/>
      <w:lvlJc w:val="left"/>
      <w:pPr>
        <w:ind w:left="4066" w:hanging="360"/>
      </w:pPr>
    </w:lvl>
    <w:lvl w:ilvl="5" w:tplc="0816001B" w:tentative="1">
      <w:start w:val="1"/>
      <w:numFmt w:val="lowerRoman"/>
      <w:lvlText w:val="%6."/>
      <w:lvlJc w:val="right"/>
      <w:pPr>
        <w:ind w:left="4786" w:hanging="180"/>
      </w:pPr>
    </w:lvl>
    <w:lvl w:ilvl="6" w:tplc="0816000F" w:tentative="1">
      <w:start w:val="1"/>
      <w:numFmt w:val="decimal"/>
      <w:lvlText w:val="%7."/>
      <w:lvlJc w:val="left"/>
      <w:pPr>
        <w:ind w:left="5506" w:hanging="360"/>
      </w:pPr>
    </w:lvl>
    <w:lvl w:ilvl="7" w:tplc="08160019" w:tentative="1">
      <w:start w:val="1"/>
      <w:numFmt w:val="lowerLetter"/>
      <w:lvlText w:val="%8."/>
      <w:lvlJc w:val="left"/>
      <w:pPr>
        <w:ind w:left="6226" w:hanging="360"/>
      </w:pPr>
    </w:lvl>
    <w:lvl w:ilvl="8" w:tplc="0816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15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9" w15:restartNumberingAfterBreak="0">
    <w:nsid w:val="58C41405"/>
    <w:multiLevelType w:val="hybridMultilevel"/>
    <w:tmpl w:val="ACE081F0"/>
    <w:lvl w:ilvl="0" w:tplc="E8D62250">
      <w:start w:val="6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909" w:hanging="360"/>
      </w:pPr>
    </w:lvl>
    <w:lvl w:ilvl="2" w:tplc="0816001B" w:tentative="1">
      <w:start w:val="1"/>
      <w:numFmt w:val="lowerRoman"/>
      <w:lvlText w:val="%3."/>
      <w:lvlJc w:val="right"/>
      <w:pPr>
        <w:ind w:left="2629" w:hanging="180"/>
      </w:pPr>
    </w:lvl>
    <w:lvl w:ilvl="3" w:tplc="0816000F" w:tentative="1">
      <w:start w:val="1"/>
      <w:numFmt w:val="decimal"/>
      <w:lvlText w:val="%4."/>
      <w:lvlJc w:val="left"/>
      <w:pPr>
        <w:ind w:left="3349" w:hanging="360"/>
      </w:pPr>
    </w:lvl>
    <w:lvl w:ilvl="4" w:tplc="08160019" w:tentative="1">
      <w:start w:val="1"/>
      <w:numFmt w:val="lowerLetter"/>
      <w:lvlText w:val="%5."/>
      <w:lvlJc w:val="left"/>
      <w:pPr>
        <w:ind w:left="4069" w:hanging="360"/>
      </w:pPr>
    </w:lvl>
    <w:lvl w:ilvl="5" w:tplc="0816001B" w:tentative="1">
      <w:start w:val="1"/>
      <w:numFmt w:val="lowerRoman"/>
      <w:lvlText w:val="%6."/>
      <w:lvlJc w:val="right"/>
      <w:pPr>
        <w:ind w:left="4789" w:hanging="180"/>
      </w:pPr>
    </w:lvl>
    <w:lvl w:ilvl="6" w:tplc="0816000F" w:tentative="1">
      <w:start w:val="1"/>
      <w:numFmt w:val="decimal"/>
      <w:lvlText w:val="%7."/>
      <w:lvlJc w:val="left"/>
      <w:pPr>
        <w:ind w:left="5509" w:hanging="360"/>
      </w:pPr>
    </w:lvl>
    <w:lvl w:ilvl="7" w:tplc="08160019" w:tentative="1">
      <w:start w:val="1"/>
      <w:numFmt w:val="lowerLetter"/>
      <w:lvlText w:val="%8."/>
      <w:lvlJc w:val="left"/>
      <w:pPr>
        <w:ind w:left="6229" w:hanging="360"/>
      </w:pPr>
    </w:lvl>
    <w:lvl w:ilvl="8" w:tplc="08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0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1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2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30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1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9"/>
  </w:num>
  <w:num w:numId="2" w16cid:durableId="1516269743">
    <w:abstractNumId w:val="15"/>
  </w:num>
  <w:num w:numId="3" w16cid:durableId="975337488">
    <w:abstractNumId w:val="0"/>
  </w:num>
  <w:num w:numId="4" w16cid:durableId="1357997257">
    <w:abstractNumId w:val="20"/>
  </w:num>
  <w:num w:numId="5" w16cid:durableId="402265119">
    <w:abstractNumId w:val="6"/>
  </w:num>
  <w:num w:numId="6" w16cid:durableId="628703892">
    <w:abstractNumId w:val="21"/>
  </w:num>
  <w:num w:numId="7" w16cid:durableId="1545755489">
    <w:abstractNumId w:val="10"/>
  </w:num>
  <w:num w:numId="8" w16cid:durableId="1929653620">
    <w:abstractNumId w:val="23"/>
  </w:num>
  <w:num w:numId="9" w16cid:durableId="2117559267">
    <w:abstractNumId w:val="25"/>
  </w:num>
  <w:num w:numId="10" w16cid:durableId="1456680120">
    <w:abstractNumId w:val="17"/>
  </w:num>
  <w:num w:numId="11" w16cid:durableId="1240942778">
    <w:abstractNumId w:val="18"/>
  </w:num>
  <w:num w:numId="12" w16cid:durableId="1438671714">
    <w:abstractNumId w:val="12"/>
  </w:num>
  <w:num w:numId="13" w16cid:durableId="1207569949">
    <w:abstractNumId w:val="2"/>
  </w:num>
  <w:num w:numId="14" w16cid:durableId="285430389">
    <w:abstractNumId w:val="24"/>
  </w:num>
  <w:num w:numId="15" w16cid:durableId="1656109586">
    <w:abstractNumId w:val="11"/>
  </w:num>
  <w:num w:numId="16" w16cid:durableId="608975453">
    <w:abstractNumId w:val="29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3"/>
  </w:num>
  <w:num w:numId="20" w16cid:durableId="714158716">
    <w:abstractNumId w:val="30"/>
  </w:num>
  <w:num w:numId="21" w16cid:durableId="762996576">
    <w:abstractNumId w:val="26"/>
  </w:num>
  <w:num w:numId="22" w16cid:durableId="2094466965">
    <w:abstractNumId w:val="8"/>
  </w:num>
  <w:num w:numId="23" w16cid:durableId="619335758">
    <w:abstractNumId w:val="22"/>
  </w:num>
  <w:num w:numId="24" w16cid:durableId="2106924138">
    <w:abstractNumId w:val="16"/>
  </w:num>
  <w:num w:numId="25" w16cid:durableId="844786675">
    <w:abstractNumId w:val="28"/>
  </w:num>
  <w:num w:numId="26" w16cid:durableId="1594125108">
    <w:abstractNumId w:val="27"/>
  </w:num>
  <w:num w:numId="27" w16cid:durableId="1294795667">
    <w:abstractNumId w:val="7"/>
  </w:num>
  <w:num w:numId="28" w16cid:durableId="1617443151">
    <w:abstractNumId w:val="5"/>
  </w:num>
  <w:num w:numId="29" w16cid:durableId="175193498">
    <w:abstractNumId w:val="31"/>
  </w:num>
  <w:num w:numId="30" w16cid:durableId="101457180">
    <w:abstractNumId w:val="14"/>
  </w:num>
  <w:num w:numId="31" w16cid:durableId="1716079184">
    <w:abstractNumId w:val="4"/>
  </w:num>
  <w:num w:numId="32" w16cid:durableId="10469531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2570B"/>
    <w:rsid w:val="00094F5D"/>
    <w:rsid w:val="001026A3"/>
    <w:rsid w:val="00103918"/>
    <w:rsid w:val="001415C0"/>
    <w:rsid w:val="00147911"/>
    <w:rsid w:val="00147CDD"/>
    <w:rsid w:val="001B10A1"/>
    <w:rsid w:val="001C5F6E"/>
    <w:rsid w:val="001D581A"/>
    <w:rsid w:val="001E42B8"/>
    <w:rsid w:val="002101F8"/>
    <w:rsid w:val="002505F1"/>
    <w:rsid w:val="002703AF"/>
    <w:rsid w:val="00284BE5"/>
    <w:rsid w:val="00287401"/>
    <w:rsid w:val="0029654F"/>
    <w:rsid w:val="00296E11"/>
    <w:rsid w:val="002A4402"/>
    <w:rsid w:val="002E3A0E"/>
    <w:rsid w:val="003443CC"/>
    <w:rsid w:val="00375663"/>
    <w:rsid w:val="0038508F"/>
    <w:rsid w:val="0039582D"/>
    <w:rsid w:val="003F7CCB"/>
    <w:rsid w:val="00435C24"/>
    <w:rsid w:val="0044557F"/>
    <w:rsid w:val="00474CD2"/>
    <w:rsid w:val="004957C0"/>
    <w:rsid w:val="004B4EDA"/>
    <w:rsid w:val="004D65E0"/>
    <w:rsid w:val="00507597"/>
    <w:rsid w:val="005274EB"/>
    <w:rsid w:val="00530220"/>
    <w:rsid w:val="0053214C"/>
    <w:rsid w:val="0055421F"/>
    <w:rsid w:val="00560E45"/>
    <w:rsid w:val="0057278A"/>
    <w:rsid w:val="00590C99"/>
    <w:rsid w:val="005D5CE1"/>
    <w:rsid w:val="005D6B6B"/>
    <w:rsid w:val="005D78F2"/>
    <w:rsid w:val="005E25B3"/>
    <w:rsid w:val="005F4CA0"/>
    <w:rsid w:val="00625FC9"/>
    <w:rsid w:val="006617C3"/>
    <w:rsid w:val="0067225C"/>
    <w:rsid w:val="00682AF6"/>
    <w:rsid w:val="006D3AD8"/>
    <w:rsid w:val="006E3C77"/>
    <w:rsid w:val="006F0078"/>
    <w:rsid w:val="006F41F6"/>
    <w:rsid w:val="0070270D"/>
    <w:rsid w:val="007147DC"/>
    <w:rsid w:val="007449B2"/>
    <w:rsid w:val="00783131"/>
    <w:rsid w:val="007940BC"/>
    <w:rsid w:val="007B076D"/>
    <w:rsid w:val="007B1A1A"/>
    <w:rsid w:val="007C2273"/>
    <w:rsid w:val="007C3030"/>
    <w:rsid w:val="007D4FCC"/>
    <w:rsid w:val="007E259C"/>
    <w:rsid w:val="008168A8"/>
    <w:rsid w:val="00826C21"/>
    <w:rsid w:val="00856323"/>
    <w:rsid w:val="008642B4"/>
    <w:rsid w:val="00881A5B"/>
    <w:rsid w:val="008A02E8"/>
    <w:rsid w:val="008C0460"/>
    <w:rsid w:val="008E1A3B"/>
    <w:rsid w:val="008F499A"/>
    <w:rsid w:val="0090183F"/>
    <w:rsid w:val="009057D4"/>
    <w:rsid w:val="00916EE0"/>
    <w:rsid w:val="00940C58"/>
    <w:rsid w:val="00950037"/>
    <w:rsid w:val="00973928"/>
    <w:rsid w:val="009761E2"/>
    <w:rsid w:val="009926E6"/>
    <w:rsid w:val="009B511C"/>
    <w:rsid w:val="009D1542"/>
    <w:rsid w:val="00A032E3"/>
    <w:rsid w:val="00A77EEF"/>
    <w:rsid w:val="00AC45EB"/>
    <w:rsid w:val="00AD2589"/>
    <w:rsid w:val="00AF4B40"/>
    <w:rsid w:val="00B50D3B"/>
    <w:rsid w:val="00B85D9D"/>
    <w:rsid w:val="00B86536"/>
    <w:rsid w:val="00B86FB9"/>
    <w:rsid w:val="00B91665"/>
    <w:rsid w:val="00BB6A71"/>
    <w:rsid w:val="00BC2492"/>
    <w:rsid w:val="00BC49CF"/>
    <w:rsid w:val="00C11C69"/>
    <w:rsid w:val="00C95A67"/>
    <w:rsid w:val="00CA6873"/>
    <w:rsid w:val="00CC7EE1"/>
    <w:rsid w:val="00CF6CD0"/>
    <w:rsid w:val="00D17800"/>
    <w:rsid w:val="00D21B6A"/>
    <w:rsid w:val="00D3608C"/>
    <w:rsid w:val="00D65327"/>
    <w:rsid w:val="00D72433"/>
    <w:rsid w:val="00D95A3F"/>
    <w:rsid w:val="00DF61A1"/>
    <w:rsid w:val="00E20E5E"/>
    <w:rsid w:val="00E2537D"/>
    <w:rsid w:val="00E32EBA"/>
    <w:rsid w:val="00E335DF"/>
    <w:rsid w:val="00E4388F"/>
    <w:rsid w:val="00E46489"/>
    <w:rsid w:val="00E80F35"/>
    <w:rsid w:val="00E9189B"/>
    <w:rsid w:val="00EA5190"/>
    <w:rsid w:val="00EC7152"/>
    <w:rsid w:val="00ED2D58"/>
    <w:rsid w:val="00EE09A9"/>
    <w:rsid w:val="00F02C1F"/>
    <w:rsid w:val="00F209B7"/>
    <w:rsid w:val="00F862D6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53</cp:revision>
  <dcterms:created xsi:type="dcterms:W3CDTF">2025-07-14T14:29:00Z</dcterms:created>
  <dcterms:modified xsi:type="dcterms:W3CDTF">2026-03-24T16:51:00Z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